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CA" w:rsidRPr="006C0AEB" w:rsidRDefault="00F15CCA" w:rsidP="006C0AEB">
      <w:pPr>
        <w:bidi/>
        <w:jc w:val="both"/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</w:pPr>
      <w:r w:rsidRPr="006C0AEB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سلامت روان </w:t>
      </w:r>
      <w:r w:rsidRPr="006C0AEB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F15CCA" w:rsidRPr="0024710D" w:rsidRDefault="00F15CCA" w:rsidP="0024710D">
      <w:pPr>
        <w:bidi/>
        <w:jc w:val="both"/>
        <w:rPr>
          <w:rFonts w:cs="B Nazanin"/>
          <w:b/>
          <w:bCs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حالتی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رفاه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افراد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قادر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سازد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استرس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زندگی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کنار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بیایند،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توانایی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درک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خوب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یاد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بگیرند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خوب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کار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کنند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جامعه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کمک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کنند</w:t>
      </w:r>
      <w:r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Pr="006C0AEB">
        <w:rPr>
          <w:rFonts w:cs="B Nazanin" w:hint="cs"/>
          <w:sz w:val="24"/>
          <w:szCs w:val="24"/>
          <w:rtl/>
          <w:lang w:bidi="fa-IR"/>
        </w:rPr>
        <w:t>این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یک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جزء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جدایی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ناپذیر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رفاه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زیربنای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توانایی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فردی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جمعی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برای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تصمیم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گیری،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ایجاد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روابط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شکل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دادن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جهانی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آن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زندگی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کنیم</w:t>
      </w:r>
      <w:r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روان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یک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حق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اساسی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انسان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است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و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برای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توسعه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فردی،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و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24710D" w:rsidRPr="006C0AEB">
        <w:rPr>
          <w:rFonts w:cs="B Nazanin"/>
          <w:sz w:val="24"/>
          <w:szCs w:val="24"/>
          <w:rtl/>
          <w:lang w:bidi="fa-IR"/>
        </w:rPr>
        <w:t>-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اقتصادی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بسیار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مهم</w:t>
      </w:r>
      <w:r w:rsidR="0024710D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24710D" w:rsidRPr="006C0AEB">
        <w:rPr>
          <w:rFonts w:cs="B Nazanin" w:hint="cs"/>
          <w:sz w:val="24"/>
          <w:szCs w:val="24"/>
          <w:rtl/>
          <w:lang w:bidi="fa-IR"/>
        </w:rPr>
        <w:t>است</w:t>
      </w:r>
      <w:r w:rsidR="0024710D" w:rsidRPr="006C0AEB">
        <w:rPr>
          <w:rFonts w:cs="B Nazanin"/>
          <w:sz w:val="24"/>
          <w:szCs w:val="24"/>
          <w:rtl/>
          <w:lang w:bidi="fa-IR"/>
        </w:rPr>
        <w:t>.</w:t>
      </w:r>
      <w:r w:rsidR="0024710D" w:rsidRPr="006C0AEB">
        <w:rPr>
          <w:rFonts w:cs="B Nazanin" w:hint="eastAsia"/>
          <w:b/>
          <w:bCs/>
          <w:rtl/>
          <w:lang w:bidi="fa-IR"/>
        </w:rPr>
        <w:t xml:space="preserve"> </w:t>
      </w:r>
    </w:p>
    <w:p w:rsidR="00F15CCA" w:rsidRPr="006C0AEB" w:rsidRDefault="00F15CCA" w:rsidP="00D175E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محدود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عدم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وجود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اختلالات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نیست</w:t>
      </w:r>
      <w:r w:rsidRPr="006C0AEB">
        <w:rPr>
          <w:rFonts w:cs="B Nazanin"/>
          <w:sz w:val="24"/>
          <w:szCs w:val="24"/>
          <w:rtl/>
          <w:lang w:bidi="fa-IR"/>
        </w:rPr>
        <w:t>.</w:t>
      </w:r>
      <w:r w:rsidR="00D175ED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بخشی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یک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پیوستار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پیچیده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هستند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برای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فرد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متفاوت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D175ED"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6C0AEB">
        <w:rPr>
          <w:rFonts w:cs="B Nazanin" w:hint="cs"/>
          <w:sz w:val="24"/>
          <w:szCs w:val="24"/>
          <w:rtl/>
          <w:lang w:bidi="fa-IR"/>
        </w:rPr>
        <w:t>با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درجات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مختلفی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دشواری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پریشانی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مشخص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D175ED">
        <w:rPr>
          <w:rFonts w:cs="B Nazanin" w:hint="cs"/>
          <w:sz w:val="24"/>
          <w:szCs w:val="24"/>
          <w:rtl/>
          <w:lang w:bidi="fa-IR"/>
        </w:rPr>
        <w:t>.</w:t>
      </w:r>
    </w:p>
    <w:p w:rsidR="00F15CCA" w:rsidRPr="006C0AEB" w:rsidRDefault="00F15CCA" w:rsidP="00F15CC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بیماری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شامل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اختلالات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ناتوانی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>-</w:t>
      </w:r>
      <w:r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همچنین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سایر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شرایط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مرتبط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پریشانی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شدید،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عملکرد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ضعیف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خطر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آسیب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است</w:t>
      </w:r>
      <w:r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Pr="006C0AEB">
        <w:rPr>
          <w:rFonts w:cs="B Nazanin" w:hint="cs"/>
          <w:sz w:val="24"/>
          <w:szCs w:val="24"/>
          <w:rtl/>
          <w:lang w:bidi="fa-IR"/>
        </w:rPr>
        <w:t>افراد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مبتلا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بیماری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احتمالاً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سطح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پایینی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بهزیستی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رنج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برند،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اما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این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همیشه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یا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لزوماً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اتفاق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نمی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افتد</w:t>
      </w:r>
      <w:r w:rsidRPr="006C0AEB">
        <w:rPr>
          <w:rFonts w:cs="B Nazanin"/>
          <w:sz w:val="24"/>
          <w:szCs w:val="24"/>
          <w:rtl/>
          <w:lang w:bidi="fa-IR"/>
        </w:rPr>
        <w:t>.</w:t>
      </w:r>
    </w:p>
    <w:p w:rsidR="00F15CCA" w:rsidRPr="006C0AEB" w:rsidRDefault="00F15CCA" w:rsidP="00F15CCA">
      <w:pPr>
        <w:bidi/>
        <w:jc w:val="both"/>
        <w:rPr>
          <w:rFonts w:cs="B Nazanin"/>
          <w:color w:val="385623" w:themeColor="accent6" w:themeShade="80"/>
          <w:sz w:val="24"/>
          <w:szCs w:val="24"/>
          <w:rtl/>
          <w:lang w:bidi="fa-IR"/>
        </w:rPr>
      </w:pP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عوامل</w:t>
      </w:r>
      <w:r w:rsidRPr="006C0AEB">
        <w:rPr>
          <w:rFonts w:cs="B Nazanin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تعیین</w:t>
      </w:r>
      <w:r w:rsidRPr="006C0AEB">
        <w:rPr>
          <w:rFonts w:cs="B Nazanin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کننده</w:t>
      </w:r>
      <w:r w:rsidRPr="006C0AEB">
        <w:rPr>
          <w:rFonts w:cs="B Nazanin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سلامت</w:t>
      </w:r>
      <w:r w:rsidRPr="006C0AEB">
        <w:rPr>
          <w:rFonts w:cs="B Nazanin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color w:val="385623" w:themeColor="accent6" w:themeShade="80"/>
          <w:sz w:val="24"/>
          <w:szCs w:val="24"/>
          <w:rtl/>
          <w:lang w:bidi="fa-IR"/>
        </w:rPr>
        <w:t>روان :</w:t>
      </w:r>
    </w:p>
    <w:p w:rsidR="00F15CCA" w:rsidRPr="00015753" w:rsidRDefault="00F15CCA" w:rsidP="00F15CC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15753">
        <w:rPr>
          <w:rFonts w:cs="B Nazanin" w:hint="cs"/>
          <w:sz w:val="24"/>
          <w:szCs w:val="24"/>
          <w:rtl/>
          <w:lang w:bidi="fa-IR"/>
        </w:rPr>
        <w:t>ترکیبی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از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عوامل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متعدد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فردی،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اجتماعی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ساختاری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هستند که ممکن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است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طول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عمر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وجود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داشته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باشد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تا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سلامت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روانی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محافظت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یا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تضعیف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کند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موقعیت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زنجیره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سلامت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روان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تغییر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دهد</w:t>
      </w:r>
      <w:r w:rsidRPr="00015753">
        <w:rPr>
          <w:rFonts w:cs="B Nazanin"/>
          <w:sz w:val="24"/>
          <w:szCs w:val="24"/>
          <w:rtl/>
          <w:lang w:bidi="fa-IR"/>
        </w:rPr>
        <w:t>.</w:t>
      </w:r>
    </w:p>
    <w:p w:rsidR="00F15CCA" w:rsidRPr="006C0AEB" w:rsidRDefault="00F15CCA" w:rsidP="00F15CCA">
      <w:pPr>
        <w:bidi/>
        <w:rPr>
          <w:rStyle w:val="Strong"/>
          <w:rFonts w:cs="B Nazanin"/>
          <w:b w:val="0"/>
          <w:bCs w:val="0"/>
          <w:sz w:val="24"/>
          <w:szCs w:val="24"/>
          <w:rtl/>
        </w:rPr>
      </w:pP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عوامل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روانشناختی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و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بیولوژیکی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فردی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مانند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مهارت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های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عاطفی،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سوء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مصرف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مواد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و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ژنتیک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می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توانند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افراد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را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در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برابر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 xml:space="preserve">مشکلات 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سلامت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روان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آسیب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پذیرتر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 xml:space="preserve"> </w:t>
      </w:r>
      <w:r w:rsidRPr="006C0AEB">
        <w:rPr>
          <w:rStyle w:val="Strong"/>
          <w:rFonts w:cs="B Nazanin" w:hint="cs"/>
          <w:b w:val="0"/>
          <w:bCs w:val="0"/>
          <w:sz w:val="24"/>
          <w:szCs w:val="24"/>
          <w:rtl/>
        </w:rPr>
        <w:t>کنند</w:t>
      </w:r>
      <w:r w:rsidRPr="006C0AEB">
        <w:rPr>
          <w:rStyle w:val="Strong"/>
          <w:rFonts w:cs="B Nazanin"/>
          <w:b w:val="0"/>
          <w:bCs w:val="0"/>
          <w:sz w:val="24"/>
          <w:szCs w:val="24"/>
          <w:rtl/>
        </w:rPr>
        <w:t>.</w:t>
      </w:r>
    </w:p>
    <w:p w:rsidR="00F15CCA" w:rsidRPr="00015753" w:rsidRDefault="00F15CCA" w:rsidP="00015753">
      <w:pPr>
        <w:bidi/>
        <w:rPr>
          <w:rFonts w:cs="B Nazanin"/>
          <w:sz w:val="24"/>
          <w:szCs w:val="24"/>
          <w:rtl/>
          <w:lang w:bidi="fa-IR"/>
        </w:rPr>
      </w:pPr>
      <w:r w:rsidRPr="00015753">
        <w:rPr>
          <w:rFonts w:cs="B Nazanin" w:hint="cs"/>
          <w:sz w:val="24"/>
          <w:szCs w:val="24"/>
          <w:rtl/>
          <w:lang w:bidi="fa-IR"/>
        </w:rPr>
        <w:t>قرار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گرفتن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معرض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شرایط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نامطلوب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اجتماعی،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اقتصادی،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ژئوپلیتیکی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محیطی</w:t>
      </w:r>
      <w:r w:rsidRPr="00015753">
        <w:rPr>
          <w:rFonts w:cs="B Nazanin"/>
          <w:sz w:val="24"/>
          <w:szCs w:val="24"/>
          <w:rtl/>
          <w:lang w:bidi="fa-IR"/>
        </w:rPr>
        <w:t xml:space="preserve"> - </w:t>
      </w:r>
      <w:r w:rsidRPr="00015753">
        <w:rPr>
          <w:rFonts w:cs="B Nazanin" w:hint="cs"/>
          <w:sz w:val="24"/>
          <w:szCs w:val="24"/>
          <w:rtl/>
          <w:lang w:bidi="fa-IR"/>
        </w:rPr>
        <w:t>از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جمله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فقر،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خشونت،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نابرابری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و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محرومیت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محیطی</w:t>
      </w:r>
      <w:r w:rsidRPr="00015753">
        <w:rPr>
          <w:rFonts w:cs="B Nazanin"/>
          <w:sz w:val="24"/>
          <w:szCs w:val="24"/>
          <w:rtl/>
          <w:lang w:bidi="fa-IR"/>
        </w:rPr>
        <w:t xml:space="preserve"> - </w:t>
      </w:r>
      <w:r w:rsidRPr="00015753">
        <w:rPr>
          <w:rFonts w:cs="B Nazanin" w:hint="cs"/>
          <w:sz w:val="24"/>
          <w:szCs w:val="24"/>
          <w:rtl/>
          <w:lang w:bidi="fa-IR"/>
        </w:rPr>
        <w:t>خطر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ابتلا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به</w:t>
      </w:r>
      <w:r w:rsidR="00015753">
        <w:rPr>
          <w:rFonts w:cs="B Nazanin" w:hint="cs"/>
          <w:sz w:val="24"/>
          <w:szCs w:val="24"/>
          <w:rtl/>
          <w:lang w:bidi="fa-IR"/>
        </w:rPr>
        <w:t xml:space="preserve"> بیماری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روانی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را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در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افراد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افزایش</w:t>
      </w:r>
      <w:r w:rsidRPr="00015753">
        <w:rPr>
          <w:rFonts w:cs="B Nazanin"/>
          <w:sz w:val="24"/>
          <w:szCs w:val="24"/>
          <w:rtl/>
          <w:lang w:bidi="fa-IR"/>
        </w:rPr>
        <w:t xml:space="preserve"> </w:t>
      </w:r>
      <w:r w:rsidRPr="00015753">
        <w:rPr>
          <w:rFonts w:cs="B Nazanin" w:hint="cs"/>
          <w:sz w:val="24"/>
          <w:szCs w:val="24"/>
          <w:rtl/>
          <w:lang w:bidi="fa-IR"/>
        </w:rPr>
        <w:t>می‌دهد</w:t>
      </w:r>
      <w:r w:rsidRPr="00015753">
        <w:rPr>
          <w:rFonts w:cs="B Nazanin"/>
          <w:sz w:val="24"/>
          <w:szCs w:val="24"/>
          <w:rtl/>
          <w:lang w:bidi="fa-IR"/>
        </w:rPr>
        <w:t>.</w:t>
      </w:r>
    </w:p>
    <w:p w:rsidR="00F15CCA" w:rsidRPr="006C0AEB" w:rsidRDefault="00F15CCA" w:rsidP="000F344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خطرات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توانند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مرحله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از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زندگی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ظاهر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شوند،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اما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خطراتی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دوره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حساس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رشد،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ویژه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اوایل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کودکی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رخ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دهند،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ویژه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مضر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هستند</w:t>
      </w:r>
      <w:r w:rsidRPr="006C0AEB">
        <w:rPr>
          <w:rFonts w:cs="B Nazanin"/>
          <w:sz w:val="24"/>
          <w:szCs w:val="24"/>
          <w:rtl/>
          <w:lang w:bidi="fa-IR"/>
        </w:rPr>
        <w:t xml:space="preserve">. </w:t>
      </w:r>
      <w:r w:rsidRPr="006C0AEB">
        <w:rPr>
          <w:rFonts w:cs="B Nazanin" w:hint="cs"/>
          <w:sz w:val="24"/>
          <w:szCs w:val="24"/>
          <w:rtl/>
          <w:lang w:bidi="fa-IR"/>
        </w:rPr>
        <w:t>به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عنوان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مثال،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والدین خشن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79388A">
        <w:rPr>
          <w:rFonts w:cs="B Nazanin" w:hint="cs"/>
          <w:sz w:val="24"/>
          <w:szCs w:val="24"/>
          <w:rtl/>
          <w:lang w:bidi="fa-IR"/>
        </w:rPr>
        <w:t xml:space="preserve">،  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تنبیه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بدنی</w:t>
      </w:r>
      <w:r w:rsidR="0079388A">
        <w:rPr>
          <w:rFonts w:cs="B Nazanin" w:hint="cs"/>
          <w:sz w:val="24"/>
          <w:szCs w:val="24"/>
          <w:rtl/>
          <w:lang w:bidi="fa-IR"/>
        </w:rPr>
        <w:t xml:space="preserve"> 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79388A" w:rsidRPr="006C0AEB">
        <w:rPr>
          <w:rFonts w:cs="B Nazanin" w:hint="cs"/>
          <w:sz w:val="24"/>
          <w:szCs w:val="24"/>
          <w:rtl/>
          <w:lang w:bidi="fa-IR"/>
        </w:rPr>
        <w:t>ترساندن وارعاب</w:t>
      </w:r>
      <w:r w:rsidR="0079388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>یک</w:t>
      </w:r>
      <w:r w:rsidR="000F3446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>عامل</w:t>
      </w:r>
      <w:r w:rsidR="000F3446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>خطر</w:t>
      </w:r>
      <w:r w:rsidR="000F3446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>عمده</w:t>
      </w:r>
      <w:r w:rsidR="000F3446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>برای</w:t>
      </w:r>
      <w:r w:rsidR="000F3446" w:rsidRPr="006C0AE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="000F3446">
        <w:rPr>
          <w:rFonts w:cs="B Nazanin" w:hint="cs"/>
          <w:sz w:val="24"/>
          <w:szCs w:val="24"/>
          <w:rtl/>
          <w:lang w:bidi="fa-IR"/>
        </w:rPr>
        <w:t xml:space="preserve"> روان 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کودکان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>
        <w:rPr>
          <w:rFonts w:cs="B Nazanin" w:hint="cs"/>
          <w:sz w:val="24"/>
          <w:szCs w:val="24"/>
          <w:rtl/>
          <w:lang w:bidi="fa-IR"/>
        </w:rPr>
        <w:t xml:space="preserve">بوده وموجب ایجاد 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بیماری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های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روانی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0F3446">
        <w:rPr>
          <w:rFonts w:cs="B Nazanin" w:hint="cs"/>
          <w:sz w:val="24"/>
          <w:szCs w:val="24"/>
          <w:rtl/>
          <w:lang w:bidi="fa-IR"/>
        </w:rPr>
        <w:t xml:space="preserve">می شود. </w:t>
      </w:r>
      <w:r w:rsidRPr="006C0AEB">
        <w:rPr>
          <w:rFonts w:cs="B Nazanin" w:hint="cs"/>
          <w:sz w:val="24"/>
          <w:szCs w:val="24"/>
          <w:rtl/>
          <w:lang w:bidi="fa-IR"/>
        </w:rPr>
        <w:t>.</w:t>
      </w:r>
    </w:p>
    <w:p w:rsidR="00F15CCA" w:rsidRPr="006C0AEB" w:rsidRDefault="00026728" w:rsidP="00026728">
      <w:pPr>
        <w:bidi/>
        <w:rPr>
          <w:rFonts w:cs="B Nazanin"/>
          <w:sz w:val="24"/>
          <w:szCs w:val="24"/>
          <w:rtl/>
          <w:lang w:bidi="fa-IR"/>
        </w:rPr>
      </w:pPr>
      <w:r w:rsidRPr="00026728">
        <w:rPr>
          <w:rFonts w:cs="B Nazanin" w:hint="cs"/>
          <w:sz w:val="24"/>
          <w:szCs w:val="24"/>
          <w:rtl/>
          <w:lang w:bidi="fa-IR"/>
        </w:rPr>
        <w:t xml:space="preserve">اما </w:t>
      </w:r>
      <w:r>
        <w:rPr>
          <w:rFonts w:cs="B Nazanin" w:hint="cs"/>
          <w:sz w:val="24"/>
          <w:szCs w:val="24"/>
          <w:rtl/>
          <w:lang w:bidi="fa-IR"/>
        </w:rPr>
        <w:t xml:space="preserve">درطول زندگی </w:t>
      </w:r>
      <w:r w:rsidR="00F15CCA" w:rsidRPr="00026728">
        <w:rPr>
          <w:rFonts w:cs="B Nazanin" w:hint="cs"/>
          <w:sz w:val="24"/>
          <w:szCs w:val="24"/>
          <w:rtl/>
          <w:lang w:bidi="fa-IR"/>
        </w:rPr>
        <w:t>عوامل</w:t>
      </w:r>
      <w:r w:rsidR="00F15CCA" w:rsidRPr="00026728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026728">
        <w:rPr>
          <w:rFonts w:cs="B Nazanin" w:hint="cs"/>
          <w:sz w:val="24"/>
          <w:szCs w:val="24"/>
          <w:rtl/>
          <w:lang w:bidi="fa-IR"/>
        </w:rPr>
        <w:t>محافظتی</w:t>
      </w:r>
      <w:r w:rsidR="00F15CCA" w:rsidRPr="006C0AEB">
        <w:rPr>
          <w:rFonts w:cs="B Nazanin"/>
          <w:color w:val="833C0B" w:themeColor="accent2" w:themeShade="80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وجود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دار</w:t>
      </w:r>
      <w:r w:rsidR="00481E63" w:rsidRPr="006C0AEB">
        <w:rPr>
          <w:rFonts w:cs="B Nazanin" w:hint="cs"/>
          <w:sz w:val="24"/>
          <w:szCs w:val="24"/>
          <w:rtl/>
          <w:lang w:bidi="fa-IR"/>
        </w:rPr>
        <w:t>ن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د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که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تاب‌آوری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ما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را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تقویت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481E63" w:rsidRPr="006C0AEB">
        <w:rPr>
          <w:rFonts w:cs="B Nazanin" w:hint="cs"/>
          <w:sz w:val="24"/>
          <w:szCs w:val="24"/>
          <w:rtl/>
          <w:lang w:bidi="fa-IR"/>
        </w:rPr>
        <w:t>می سازد</w:t>
      </w:r>
      <w:r w:rsidR="00D525F3">
        <w:rPr>
          <w:rFonts w:cs="B Nazanin" w:hint="cs"/>
          <w:sz w:val="24"/>
          <w:szCs w:val="24"/>
          <w:rtl/>
          <w:lang w:bidi="fa-IR"/>
        </w:rPr>
        <w:t>وبه عنوان سپری دربرابر  عوامل زمینه ساز اختلالات روانی عمل می کند.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،</w:t>
      </w:r>
      <w:r w:rsidR="00A159DF" w:rsidRPr="006C0A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مهارت‌ها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ویژگی‌های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عاطفی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فردی،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همچنین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تعاملات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مثبت،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آموزش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خوب،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کارهای خیرخواهانه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محله‌های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امن،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انسجام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اجتماعی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و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موارد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دیگر</w:t>
      </w:r>
      <w:r w:rsidR="00A159DF" w:rsidRPr="006C0AEB">
        <w:rPr>
          <w:rFonts w:cs="B Nazanin" w:hint="cs"/>
          <w:sz w:val="24"/>
          <w:szCs w:val="24"/>
          <w:rtl/>
          <w:lang w:bidi="fa-IR"/>
        </w:rPr>
        <w:t>، از جمله همین عوامل می باشد.</w:t>
      </w:r>
    </w:p>
    <w:p w:rsidR="00F15CCA" w:rsidRPr="006C0AEB" w:rsidRDefault="00231112" w:rsidP="006A624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0AEB">
        <w:rPr>
          <w:rFonts w:cs="B Nazanin" w:hint="cs"/>
          <w:sz w:val="24"/>
          <w:szCs w:val="24"/>
          <w:rtl/>
          <w:lang w:bidi="fa-IR"/>
        </w:rPr>
        <w:t>رکود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اقتصادی،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شیوع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بیماری،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شرایط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اضطراری</w:t>
      </w:r>
      <w:r>
        <w:rPr>
          <w:rFonts w:cs="B Nazanin" w:hint="cs"/>
          <w:sz w:val="24"/>
          <w:szCs w:val="24"/>
          <w:rtl/>
          <w:lang w:bidi="fa-IR"/>
        </w:rPr>
        <w:t xml:space="preserve"> وجنگ </w:t>
      </w:r>
      <w:r w:rsidRPr="006C0AEB">
        <w:rPr>
          <w:rFonts w:cs="B Nazanin" w:hint="cs"/>
          <w:sz w:val="24"/>
          <w:szCs w:val="24"/>
          <w:rtl/>
          <w:lang w:bidi="fa-IR"/>
        </w:rPr>
        <w:t>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مهاجرت اجباری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بحران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فزاینده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آب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و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هوایی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می</w:t>
      </w:r>
      <w:r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Pr="006C0AEB">
        <w:rPr>
          <w:rFonts w:cs="B Nazanin" w:hint="cs"/>
          <w:sz w:val="24"/>
          <w:szCs w:val="24"/>
          <w:rtl/>
          <w:lang w:bidi="fa-IR"/>
        </w:rPr>
        <w:t>باشد</w:t>
      </w:r>
      <w:r w:rsidRPr="006C0AEB">
        <w:rPr>
          <w:rFonts w:cs="B Nazanin"/>
          <w:sz w:val="24"/>
          <w:szCs w:val="24"/>
          <w:rtl/>
          <w:lang w:bidi="fa-IR"/>
        </w:rPr>
        <w:t>.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6A6246">
        <w:rPr>
          <w:rFonts w:cs="B Nazanin" w:hint="cs"/>
          <w:sz w:val="24"/>
          <w:szCs w:val="24"/>
          <w:rtl/>
          <w:lang w:bidi="fa-IR"/>
        </w:rPr>
        <w:t xml:space="preserve">به عنوان عوامل جهانی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سلامت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F15CCA" w:rsidRPr="006C0AEB">
        <w:rPr>
          <w:rFonts w:cs="B Nazanin" w:hint="cs"/>
          <w:sz w:val="24"/>
          <w:szCs w:val="24"/>
          <w:rtl/>
          <w:lang w:bidi="fa-IR"/>
        </w:rPr>
        <w:t>روان</w:t>
      </w:r>
      <w:r w:rsidR="006A6246">
        <w:rPr>
          <w:rFonts w:cs="B Nazanin" w:hint="cs"/>
          <w:sz w:val="24"/>
          <w:szCs w:val="24"/>
          <w:rtl/>
          <w:lang w:bidi="fa-IR"/>
        </w:rPr>
        <w:t xml:space="preserve"> بشر را </w:t>
      </w:r>
      <w:r w:rsidR="00F15CCA" w:rsidRPr="006C0AEB">
        <w:rPr>
          <w:rFonts w:cs="B Nazanin"/>
          <w:sz w:val="24"/>
          <w:szCs w:val="24"/>
          <w:rtl/>
          <w:lang w:bidi="fa-IR"/>
        </w:rPr>
        <w:t xml:space="preserve"> </w:t>
      </w:r>
      <w:r w:rsidR="006A6246">
        <w:rPr>
          <w:rFonts w:cs="B Nazanin" w:hint="cs"/>
          <w:sz w:val="24"/>
          <w:szCs w:val="24"/>
          <w:rtl/>
          <w:lang w:bidi="fa-IR"/>
        </w:rPr>
        <w:t xml:space="preserve">را به مخاطره انداخته است. </w:t>
      </w:r>
    </w:p>
    <w:p w:rsidR="00D20671" w:rsidRDefault="00D20671" w:rsidP="00D20671">
      <w:pPr>
        <w:bidi/>
        <w:rPr>
          <w:rFonts w:cs="B Nazanin"/>
          <w:color w:val="385623" w:themeColor="accent6" w:themeShade="80"/>
          <w:sz w:val="24"/>
          <w:szCs w:val="24"/>
          <w:rtl/>
          <w:lang w:bidi="fa-IR"/>
        </w:rPr>
      </w:pPr>
    </w:p>
    <w:p w:rsidR="00D20671" w:rsidRDefault="00D20671" w:rsidP="00D20671">
      <w:pPr>
        <w:bidi/>
        <w:rPr>
          <w:rFonts w:cs="B Nazanin"/>
          <w:color w:val="385623" w:themeColor="accent6" w:themeShade="80"/>
          <w:sz w:val="24"/>
          <w:szCs w:val="24"/>
          <w:rtl/>
          <w:lang w:bidi="fa-IR"/>
        </w:rPr>
      </w:pPr>
    </w:p>
    <w:p w:rsidR="00D20671" w:rsidRDefault="00D20671" w:rsidP="00D20671">
      <w:pPr>
        <w:bidi/>
        <w:rPr>
          <w:rFonts w:cs="B Nazanin"/>
          <w:color w:val="385623" w:themeColor="accent6" w:themeShade="80"/>
          <w:sz w:val="24"/>
          <w:szCs w:val="24"/>
          <w:rtl/>
          <w:lang w:bidi="fa-IR"/>
        </w:rPr>
      </w:pPr>
    </w:p>
    <w:p w:rsidR="00D20671" w:rsidRPr="00D20671" w:rsidRDefault="00F15CCA" w:rsidP="00D20671">
      <w:pPr>
        <w:bidi/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</w:pP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lastRenderedPageBreak/>
        <w:t>ارتقای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سلامت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روان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و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پیشگیری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از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اختلالات</w:t>
      </w:r>
      <w:r w:rsidRPr="00D20671">
        <w:rPr>
          <w:rFonts w:cs="B Nazanin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D20671">
        <w:rPr>
          <w:rFonts w:cs="B Nazanin" w:hint="cs"/>
          <w:b/>
          <w:bCs/>
          <w:color w:val="385623" w:themeColor="accent6" w:themeShade="80"/>
          <w:sz w:val="24"/>
          <w:szCs w:val="24"/>
          <w:rtl/>
          <w:lang w:bidi="fa-IR"/>
        </w:rPr>
        <w:t>روانی:</w:t>
      </w:r>
    </w:p>
    <w:p w:rsidR="00F15CCA" w:rsidRPr="00136852" w:rsidRDefault="00F15CCA" w:rsidP="00D20671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مداخلات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زمینه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پیشگیری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اختلالات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هدف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شناسایی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عوامل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تعیین‌کننده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فردی،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اجتماعی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ساختاری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سپس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مداخله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کاهش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خطرات،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ایجاد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تاب‌آوری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ایجاد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محیط‌های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حمایتی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می‌شود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مداخلات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افراد،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خاص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جمعیت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طراحی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F15CCA" w:rsidRPr="00136852" w:rsidRDefault="00F15CCA" w:rsidP="001D29BB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تغییر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شکل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عوامل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تعیین‌کننده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اغلب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مستلزم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اقداماتی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فراتر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بخش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بنابراین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برنامه‌هایی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پیشگیری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اختلالات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F6F39"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شامل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بخش‌های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آموزش،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اشتغال،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عدالت،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حمل‌ونقل،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محیط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زیست،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مسکن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مراقبت‌های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اجتماعی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F6F39"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 می ب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اشد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</w:p>
    <w:p w:rsidR="00F15CCA" w:rsidRPr="00136852" w:rsidRDefault="00F15CCA" w:rsidP="001D29BB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کودکان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نوجوانان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اولویت‌هایی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می‌توان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طریق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سیاست‌ها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قوانین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حمایت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حمایت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مراقبان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مراقبت‌های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پرورشی،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برنامه‌های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مدرسه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کیفیت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محیط‌های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اجتماعی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الکترونیکی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آورد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.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برنامه‌های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یادگیری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اجتماعی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عاطفی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مبتنی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مدرسه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یکی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مؤثرترین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راهبردها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برای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کشورهای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هر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سطح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درآمدی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F15CCA" w:rsidRPr="00136852" w:rsidRDefault="00F15CCA" w:rsidP="00EA18F5">
      <w:pPr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ارتقا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حفاظت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روان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محیط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کار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یک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حوزه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مورد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علاقه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فزاینده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تواند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طریق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قوانین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مقررات،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استراتژی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های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سازمانی،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آموزش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مدیران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مداخلات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کارگری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مورد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حمایت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قرار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گیرد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>.</w:t>
      </w:r>
    </w:p>
    <w:p w:rsidR="00F15CCA" w:rsidRPr="00136852" w:rsidRDefault="00F15CCA" w:rsidP="00F15CCA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>سازمان جهان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بهداشت "گزارش جهان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مورد سلامت روان: تحول سلامت روان برا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همه" از همه کشورها م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خواهد تا اجرا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برنامه اقدام را تسر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بخشند. ا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گزارش استدلال م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کند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که همه کشورها م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توانند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تمرکز بر سه «مس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دگرگون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»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شرفت‌ها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معنادار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بهبود سلامت رو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جمع</w:t>
      </w:r>
      <w:r w:rsidRPr="00136852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136852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136852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خود داشته باشند:</w:t>
      </w:r>
    </w:p>
    <w:p w:rsidR="00F15CCA" w:rsidRPr="0022083F" w:rsidRDefault="00F15CCA" w:rsidP="00F15CCA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>افزا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ش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ارزش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که افراد، جوامع و دولت ها برا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سلامت روان قائل هستند. تطب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ارزش با تعهد، مشارکت و سرما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گذار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همه ذ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نفعان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همه بخش ها؛</w:t>
      </w:r>
    </w:p>
    <w:p w:rsidR="00F15CCA" w:rsidRPr="0022083F" w:rsidRDefault="00F15CCA" w:rsidP="00F15CCA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>تغ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شکل و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ژگ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ف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اجتماع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اقتصاد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ط‌ها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 در خانه‌ها، مدارس، محل‌ها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کار و جامعه گسترده‌تر - برا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محافظت بهتر از سلامت روان و جلوگ</w:t>
      </w:r>
      <w:bookmarkStart w:id="0" w:name="_GoBack"/>
      <w:bookmarkEnd w:id="0"/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ب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روان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؛</w:t>
      </w:r>
    </w:p>
    <w:p w:rsidR="00D30FCC" w:rsidRPr="0022083F" w:rsidRDefault="00F15CCA" w:rsidP="00F15CCA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>تقو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مراقبت 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بهداشت روان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 گونه 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که بتوان ط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کامل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از 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ازها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سلامت روان را از طر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شبکه 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مبتن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 جامعه از خدمات و پشت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بان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ک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22083F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2083F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22083F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بالا، در دسترس و مقرون به صرفه برآورده کرد.</w:t>
      </w:r>
    </w:p>
    <w:sectPr w:rsidR="00D30FCC" w:rsidRPr="00220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03" w:rsidRDefault="001A7C03" w:rsidP="00F15CCA">
      <w:pPr>
        <w:spacing w:after="0" w:line="240" w:lineRule="auto"/>
      </w:pPr>
      <w:r>
        <w:separator/>
      </w:r>
    </w:p>
  </w:endnote>
  <w:endnote w:type="continuationSeparator" w:id="0">
    <w:p w:rsidR="001A7C03" w:rsidRDefault="001A7C03" w:rsidP="00F1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03" w:rsidRDefault="001A7C03" w:rsidP="00F15CCA">
      <w:pPr>
        <w:spacing w:after="0" w:line="240" w:lineRule="auto"/>
      </w:pPr>
      <w:r>
        <w:separator/>
      </w:r>
    </w:p>
  </w:footnote>
  <w:footnote w:type="continuationSeparator" w:id="0">
    <w:p w:rsidR="001A7C03" w:rsidRDefault="001A7C03" w:rsidP="00F1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32AD"/>
    <w:multiLevelType w:val="hybridMultilevel"/>
    <w:tmpl w:val="361E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789E"/>
    <w:multiLevelType w:val="hybridMultilevel"/>
    <w:tmpl w:val="85DA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CA"/>
    <w:rsid w:val="00015753"/>
    <w:rsid w:val="00026728"/>
    <w:rsid w:val="00064154"/>
    <w:rsid w:val="000F3446"/>
    <w:rsid w:val="000F6F39"/>
    <w:rsid w:val="00136852"/>
    <w:rsid w:val="001A7C03"/>
    <w:rsid w:val="001D29BB"/>
    <w:rsid w:val="0022083F"/>
    <w:rsid w:val="00231112"/>
    <w:rsid w:val="0024710D"/>
    <w:rsid w:val="00291B3F"/>
    <w:rsid w:val="002A0B09"/>
    <w:rsid w:val="002E34A2"/>
    <w:rsid w:val="00481E63"/>
    <w:rsid w:val="006160F3"/>
    <w:rsid w:val="00652CA6"/>
    <w:rsid w:val="006A6246"/>
    <w:rsid w:val="006C0AEB"/>
    <w:rsid w:val="0079388A"/>
    <w:rsid w:val="00994DEF"/>
    <w:rsid w:val="00A159DF"/>
    <w:rsid w:val="00CE078E"/>
    <w:rsid w:val="00D175ED"/>
    <w:rsid w:val="00D20671"/>
    <w:rsid w:val="00D30FCC"/>
    <w:rsid w:val="00D525F3"/>
    <w:rsid w:val="00D538A6"/>
    <w:rsid w:val="00EA18F5"/>
    <w:rsid w:val="00F1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46A4"/>
  <w15:chartTrackingRefBased/>
  <w15:docId w15:val="{F6427DED-5AD3-4D11-AE7F-94CDFB1A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15C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C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C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5C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CCA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15CCA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F15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تی نا جواهری زاده</dc:creator>
  <cp:keywords/>
  <dc:description/>
  <cp:lastModifiedBy>کیانفر دکتر ملیحه</cp:lastModifiedBy>
  <cp:revision>14</cp:revision>
  <dcterms:created xsi:type="dcterms:W3CDTF">2024-09-30T06:21:00Z</dcterms:created>
  <dcterms:modified xsi:type="dcterms:W3CDTF">2024-10-14T15:01:00Z</dcterms:modified>
</cp:coreProperties>
</file>